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1AB470F5"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725E60">
              <w:rPr>
                <w:rFonts w:ascii="Arial" w:hAnsi="Arial" w:cs="Arial"/>
                <w:b/>
                <w:sz w:val="16"/>
                <w:szCs w:val="16"/>
              </w:rPr>
              <w:t>8</w:t>
            </w:r>
            <w:r w:rsidR="004C0E7F">
              <w:rPr>
                <w:rFonts w:ascii="Arial" w:hAnsi="Arial" w:cs="Arial"/>
                <w:b/>
                <w:sz w:val="16"/>
                <w:szCs w:val="16"/>
              </w:rPr>
              <w:t>3</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5FE576DD" w:rsidR="00EC3BC2" w:rsidRPr="00C77A35" w:rsidRDefault="00956F82" w:rsidP="00871120">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56F82">
              <w:rPr>
                <w:rFonts w:ascii="Arial" w:eastAsia="Helvetica" w:hAnsi="Arial" w:cs="Arial"/>
                <w:sz w:val="16"/>
                <w:szCs w:val="16"/>
              </w:rPr>
              <w:t>Construcción de pavimento hidráulico en calle Los Fresnos; en el municipio de Atotonilco el Grande; ubicada en la localidad de La Puebla, Municipio de Atotonilco el Grande,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41A1094D"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99081D" w:rsidRPr="0099081D">
              <w:rPr>
                <w:rFonts w:ascii="Arial" w:eastAsia="Helvetica" w:hAnsi="Arial" w:cs="Arial"/>
                <w:sz w:val="16"/>
                <w:szCs w:val="16"/>
              </w:rPr>
              <w:t>Atotonilco el Grande</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54199183" w:rsidR="00C916AF" w:rsidRPr="00E77990" w:rsidRDefault="00EC3579" w:rsidP="0001264D">
            <w:pPr>
              <w:overflowPunct w:val="0"/>
              <w:autoSpaceDE w:val="0"/>
              <w:snapToGrid w:val="0"/>
              <w:spacing w:after="101" w:line="216" w:lineRule="atLeast"/>
              <w:jc w:val="both"/>
              <w:textAlignment w:val="baseline"/>
              <w:rPr>
                <w:rFonts w:ascii="Arial" w:hAnsi="Arial" w:cs="Arial"/>
                <w:b/>
                <w:sz w:val="16"/>
                <w:szCs w:val="16"/>
              </w:rPr>
            </w:pPr>
            <w:r w:rsidRPr="00E77990">
              <w:rPr>
                <w:rFonts w:ascii="Arial" w:hAnsi="Arial" w:cs="Arial"/>
                <w:b/>
                <w:sz w:val="16"/>
                <w:szCs w:val="16"/>
              </w:rPr>
              <w:t xml:space="preserve">Carreteras y/o Pavimentación Hidráulica y/o Asfáltica y/o Pavimentación </w:t>
            </w:r>
            <w:r w:rsidR="00E77990" w:rsidRPr="00E77990">
              <w:rPr>
                <w:rFonts w:ascii="Arial" w:hAnsi="Arial" w:cs="Arial"/>
                <w:b/>
                <w:sz w:val="16"/>
                <w:szCs w:val="16"/>
              </w:rPr>
              <w:t>Hidráulica</w:t>
            </w:r>
            <w:r w:rsidR="00161E83" w:rsidRPr="00E77990">
              <w:rPr>
                <w:rFonts w:ascii="Arial" w:hAnsi="Arial" w:cs="Arial"/>
                <w:b/>
                <w:sz w:val="16"/>
                <w:szCs w:val="16"/>
              </w:rPr>
              <w:t>.</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Pr="00242826">
                        <w:rPr>
                          <w:rFonts w:ascii="Arial" w:hAnsi="Arial" w:cs="Arial"/>
                          <w:b/>
                        </w:rPr>
                        <w:t xml:space="preserve"> </w:t>
                      </w:r>
                      <w:r w:rsidRPr="009F0EDC">
                        <w:rPr>
                          <w:rFonts w:ascii="Arial" w:hAnsi="Arial" w:cs="Arial"/>
                          <w:bCs/>
                        </w:rPr>
                        <w:t>(</w:t>
                      </w:r>
                      <w:proofErr w:type="gramEnd"/>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4A1FBB1A"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F75502">
        <w:rPr>
          <w:rFonts w:ascii="Arial" w:hAnsi="Arial" w:cs="Arial"/>
          <w:b/>
          <w:bCs/>
          <w:sz w:val="16"/>
          <w:szCs w:val="18"/>
        </w:rPr>
        <w:t>EO-SIPDUS-N4</w:t>
      </w:r>
      <w:r w:rsidR="00725E60">
        <w:rPr>
          <w:rFonts w:ascii="Arial" w:hAnsi="Arial" w:cs="Arial"/>
          <w:b/>
          <w:bCs/>
          <w:sz w:val="16"/>
          <w:szCs w:val="18"/>
        </w:rPr>
        <w:t>8</w:t>
      </w:r>
      <w:r w:rsidR="004C0E7F">
        <w:rPr>
          <w:rFonts w:ascii="Arial" w:hAnsi="Arial" w:cs="Arial"/>
          <w:b/>
          <w:bCs/>
          <w:sz w:val="16"/>
          <w:szCs w:val="18"/>
        </w:rPr>
        <w:t>3</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0F974E2E"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725E60">
        <w:rPr>
          <w:b/>
          <w:sz w:val="16"/>
          <w:szCs w:val="16"/>
        </w:rPr>
        <w:t>8</w:t>
      </w:r>
      <w:r w:rsidR="004C0E7F">
        <w:rPr>
          <w:b/>
          <w:sz w:val="16"/>
          <w:szCs w:val="16"/>
        </w:rPr>
        <w:t>3</w:t>
      </w:r>
      <w:r w:rsidR="000E1895" w:rsidRPr="000E1895">
        <w:rPr>
          <w:b/>
          <w:sz w:val="16"/>
          <w:szCs w:val="16"/>
        </w:rPr>
        <w:t>-2023</w:t>
      </w:r>
      <w:r w:rsidRPr="009072F1">
        <w:rPr>
          <w:b/>
          <w:sz w:val="16"/>
          <w:szCs w:val="16"/>
        </w:rPr>
        <w:t xml:space="preserve">  </w:t>
      </w:r>
      <w:r w:rsidRPr="009072F1">
        <w:rPr>
          <w:sz w:val="16"/>
          <w:szCs w:val="16"/>
        </w:rPr>
        <w:t xml:space="preserve">de fecha </w:t>
      </w:r>
      <w:r w:rsidR="0099081D">
        <w:rPr>
          <w:b/>
          <w:sz w:val="16"/>
          <w:szCs w:val="16"/>
        </w:rPr>
        <w:t>11</w:t>
      </w:r>
      <w:r w:rsidR="00766C15">
        <w:rPr>
          <w:b/>
          <w:sz w:val="16"/>
          <w:szCs w:val="16"/>
        </w:rPr>
        <w:t xml:space="preserve">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2C4A0051" w:rsidR="0001357E" w:rsidRPr="009072F1" w:rsidRDefault="00956F82" w:rsidP="00EC3579">
      <w:pPr>
        <w:spacing w:after="0" w:line="240" w:lineRule="auto"/>
        <w:jc w:val="both"/>
        <w:rPr>
          <w:rFonts w:ascii="Arial" w:eastAsia="Helvetica" w:hAnsi="Arial" w:cs="Arial"/>
          <w:b/>
          <w:lang w:val="es-ES_tradnl"/>
        </w:rPr>
      </w:pPr>
      <w:r w:rsidRPr="00956F82">
        <w:rPr>
          <w:rFonts w:ascii="Arial" w:eastAsia="Helvetica" w:hAnsi="Arial" w:cs="Arial"/>
          <w:b/>
          <w:lang w:val="es-ES_tradnl"/>
        </w:rPr>
        <w:t>Construcción de pavimento hidráulico en calle Los Fresnos; en el municipio de Atotonilco el Grande; ubicada en la localidad de La Puebla, Municipio de Atotonilco el Grande,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6BE21C6"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25E60">
        <w:rPr>
          <w:rFonts w:ascii="Arial" w:hAnsi="Arial" w:cs="Arial"/>
          <w:b/>
          <w:bCs/>
          <w:iCs/>
          <w:sz w:val="16"/>
          <w:szCs w:val="24"/>
        </w:rPr>
        <w:t>11</w:t>
      </w:r>
      <w:r w:rsidR="00E628B2">
        <w:rPr>
          <w:rFonts w:ascii="Arial" w:hAnsi="Arial" w:cs="Arial"/>
          <w:b/>
          <w:bCs/>
          <w:iCs/>
          <w:sz w:val="16"/>
          <w:szCs w:val="24"/>
        </w:rPr>
        <w:t xml:space="preserve"> al </w:t>
      </w:r>
      <w:r w:rsidR="00E77990" w:rsidRPr="00E77990">
        <w:rPr>
          <w:rFonts w:ascii="Arial" w:hAnsi="Arial" w:cs="Arial"/>
          <w:b/>
          <w:bCs/>
          <w:iCs/>
          <w:sz w:val="16"/>
          <w:szCs w:val="24"/>
        </w:rPr>
        <w:t>15</w:t>
      </w:r>
      <w:r w:rsidR="00E628B2" w:rsidRPr="00E77990">
        <w:rPr>
          <w:rFonts w:ascii="Arial" w:hAnsi="Arial" w:cs="Arial"/>
          <w:b/>
          <w:bCs/>
          <w:iCs/>
          <w:sz w:val="16"/>
          <w:szCs w:val="24"/>
        </w:rPr>
        <w:t xml:space="preserve"> de diciembre de 2023</w:t>
      </w:r>
      <w:r w:rsidRPr="00E77990">
        <w:rPr>
          <w:rFonts w:ascii="Arial" w:hAnsi="Arial" w:cs="Arial"/>
          <w:b/>
          <w:bCs/>
          <w:iCs/>
          <w:sz w:val="16"/>
          <w:szCs w:val="24"/>
        </w:rPr>
        <w:t xml:space="preserve">. </w:t>
      </w:r>
      <w:r w:rsidRPr="00E77990">
        <w:rPr>
          <w:rFonts w:ascii="Arial" w:hAnsi="Arial" w:cs="Arial"/>
          <w:bCs/>
          <w:iCs/>
          <w:sz w:val="16"/>
          <w:szCs w:val="24"/>
        </w:rPr>
        <w:t xml:space="preserve"> (Artículo</w:t>
      </w:r>
      <w:r w:rsidR="00EB79EC" w:rsidRPr="00E77990">
        <w:rPr>
          <w:rFonts w:ascii="Arial" w:hAnsi="Arial" w:cs="Arial"/>
          <w:bCs/>
          <w:iCs/>
          <w:sz w:val="16"/>
          <w:szCs w:val="24"/>
        </w:rPr>
        <w:t>s</w:t>
      </w:r>
      <w:r w:rsidRPr="00E77990">
        <w:rPr>
          <w:rFonts w:ascii="Arial" w:hAnsi="Arial" w:cs="Arial"/>
          <w:bCs/>
          <w:iCs/>
          <w:sz w:val="16"/>
          <w:szCs w:val="24"/>
        </w:rPr>
        <w:t xml:space="preserve"> 31,</w:t>
      </w:r>
      <w:r w:rsidR="009F0EDC" w:rsidRPr="00E77990">
        <w:rPr>
          <w:rFonts w:ascii="Arial" w:hAnsi="Arial" w:cs="Arial"/>
          <w:bCs/>
          <w:iCs/>
          <w:sz w:val="16"/>
          <w:szCs w:val="24"/>
        </w:rPr>
        <w:t xml:space="preserve"> y</w:t>
      </w:r>
      <w:r w:rsidRPr="00E77990">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1FB61D64"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183BF3" w:rsidRPr="00183BF3">
        <w:rPr>
          <w:rFonts w:ascii="Arial" w:hAnsi="Arial" w:cs="Arial"/>
          <w:b/>
          <w:sz w:val="16"/>
          <w:szCs w:val="16"/>
          <w:lang w:val="es-ES_tradnl"/>
        </w:rPr>
        <w:t>HACIENDA-A-PRISR/GI-2023-1502-01472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725E60">
        <w:rPr>
          <w:rFonts w:ascii="Arial" w:hAnsi="Arial" w:cs="Arial"/>
          <w:b/>
          <w:bCs/>
          <w:sz w:val="16"/>
          <w:szCs w:val="16"/>
          <w:lang w:val="es-ES_tradnl"/>
        </w:rPr>
        <w:t>05</w:t>
      </w:r>
      <w:r w:rsidR="000E1895" w:rsidRPr="000E1895">
        <w:rPr>
          <w:rFonts w:ascii="Arial" w:hAnsi="Arial" w:cs="Arial"/>
          <w:b/>
          <w:bCs/>
          <w:sz w:val="16"/>
          <w:szCs w:val="16"/>
          <w:lang w:val="es-ES_tradnl"/>
        </w:rPr>
        <w:t xml:space="preserve"> de </w:t>
      </w:r>
      <w:r w:rsidR="00725E60">
        <w:rPr>
          <w:rFonts w:ascii="Arial" w:hAnsi="Arial" w:cs="Arial"/>
          <w:b/>
          <w:bCs/>
          <w:sz w:val="16"/>
          <w:szCs w:val="16"/>
          <w:lang w:val="es-ES_tradnl"/>
        </w:rPr>
        <w:t>dic</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328B9D4D" w:rsidR="00EC3BC2" w:rsidRPr="00326010" w:rsidRDefault="00956F82" w:rsidP="00871120">
            <w:pPr>
              <w:spacing w:after="0" w:line="240" w:lineRule="auto"/>
              <w:jc w:val="both"/>
              <w:rPr>
                <w:rFonts w:ascii="Arial" w:eastAsia="Helvetica" w:hAnsi="Arial" w:cs="Arial"/>
                <w:b/>
                <w:sz w:val="18"/>
                <w:szCs w:val="18"/>
              </w:rPr>
            </w:pPr>
            <w:r w:rsidRPr="00956F82">
              <w:rPr>
                <w:rFonts w:ascii="Arial" w:eastAsia="Helvetica" w:hAnsi="Arial" w:cs="Arial"/>
                <w:b/>
                <w:lang w:val="es-ES_tradnl"/>
              </w:rPr>
              <w:t>Construcción de pavimento hidráulico en calle Los Fresnos; en el municipio de Atotonilco el Grande; ubicada en la localidad de La Puebla, Municipio de Atotonilco el Grande,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E77990" w:rsidRDefault="008D7166" w:rsidP="00D173C3">
            <w:pPr>
              <w:keepNext/>
              <w:snapToGrid w:val="0"/>
              <w:spacing w:after="0" w:line="240" w:lineRule="auto"/>
              <w:jc w:val="center"/>
              <w:rPr>
                <w:rFonts w:ascii="Arial" w:hAnsi="Arial" w:cs="Arial"/>
                <w:b/>
                <w:sz w:val="12"/>
                <w:szCs w:val="12"/>
              </w:rPr>
            </w:pPr>
            <w:r w:rsidRPr="00E77990">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E77990" w:rsidRDefault="008D7166" w:rsidP="00D173C3">
            <w:pPr>
              <w:spacing w:after="0" w:line="240" w:lineRule="auto"/>
              <w:rPr>
                <w:rFonts w:ascii="Arial" w:hAnsi="Arial" w:cs="Arial"/>
                <w:b/>
                <w:sz w:val="12"/>
                <w:szCs w:val="12"/>
              </w:rPr>
            </w:pPr>
            <w:r w:rsidRPr="00E77990">
              <w:rPr>
                <w:rFonts w:ascii="Arial" w:hAnsi="Arial" w:cs="Arial"/>
                <w:b/>
                <w:sz w:val="12"/>
                <w:szCs w:val="12"/>
              </w:rPr>
              <w:t xml:space="preserve">VISITA AL SITIO DE </w:t>
            </w:r>
            <w:r w:rsidR="00197F19" w:rsidRPr="00E77990">
              <w:rPr>
                <w:rFonts w:ascii="Arial" w:hAnsi="Arial" w:cs="Arial"/>
                <w:b/>
                <w:sz w:val="12"/>
                <w:szCs w:val="12"/>
              </w:rPr>
              <w:t xml:space="preserve">LA REALIZACIÓN DE </w:t>
            </w:r>
            <w:r w:rsidRPr="00E77990">
              <w:rPr>
                <w:rFonts w:ascii="Arial" w:hAnsi="Arial" w:cs="Arial"/>
                <w:b/>
                <w:sz w:val="12"/>
                <w:szCs w:val="12"/>
              </w:rPr>
              <w:t>LOS TRABAJOS.</w:t>
            </w:r>
          </w:p>
          <w:p w14:paraId="522BFEF8" w14:textId="77777777" w:rsidR="008D7166" w:rsidRPr="00E77990" w:rsidRDefault="008D7166" w:rsidP="00D173C3">
            <w:pPr>
              <w:spacing w:after="0" w:line="240" w:lineRule="auto"/>
              <w:rPr>
                <w:rFonts w:ascii="Arial" w:hAnsi="Arial" w:cs="Arial"/>
                <w:b/>
                <w:sz w:val="12"/>
                <w:szCs w:val="12"/>
              </w:rPr>
            </w:pPr>
            <w:r w:rsidRPr="00E77990">
              <w:rPr>
                <w:rFonts w:ascii="Arial" w:hAnsi="Arial" w:cs="Arial"/>
                <w:b/>
                <w:sz w:val="12"/>
                <w:szCs w:val="12"/>
              </w:rPr>
              <w:t>Artículo 39, fracción III</w:t>
            </w:r>
            <w:r w:rsidR="00197F19" w:rsidRPr="00E77990">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08A191EA" w:rsidR="008D7166" w:rsidRPr="00E77990" w:rsidRDefault="00E77990" w:rsidP="00AB6DF4">
            <w:pPr>
              <w:spacing w:after="0"/>
              <w:rPr>
                <w:rFonts w:ascii="Arial" w:hAnsi="Arial" w:cs="Arial"/>
                <w:bCs/>
                <w:sz w:val="12"/>
                <w:szCs w:val="12"/>
              </w:rPr>
            </w:pPr>
            <w:r w:rsidRPr="00E77990">
              <w:rPr>
                <w:rFonts w:ascii="Arial" w:hAnsi="Arial" w:cs="Arial"/>
                <w:bCs/>
                <w:sz w:val="12"/>
                <w:szCs w:val="12"/>
                <w:lang w:eastAsia="ar-SA"/>
              </w:rPr>
              <w:t>En la Presidencia Municipal de Atotonilco el Grande,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19422331" w:rsidR="008D7166" w:rsidRPr="00E77990" w:rsidRDefault="00E77990" w:rsidP="00AB6DF4">
            <w:pPr>
              <w:spacing w:after="0"/>
              <w:rPr>
                <w:rFonts w:ascii="Arial" w:hAnsi="Arial" w:cs="Arial"/>
                <w:bCs/>
                <w:sz w:val="12"/>
                <w:szCs w:val="12"/>
              </w:rPr>
            </w:pPr>
            <w:r w:rsidRPr="00E77990">
              <w:rPr>
                <w:rFonts w:ascii="Arial" w:hAnsi="Arial" w:cs="Arial"/>
                <w:bCs/>
                <w:sz w:val="12"/>
                <w:szCs w:val="12"/>
              </w:rPr>
              <w:t>En la Presidencia Municipal de Atotonilco el Grande,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31080C7E" w:rsidR="008D7166" w:rsidRPr="00E77990" w:rsidRDefault="00E77990" w:rsidP="00766C15">
            <w:pPr>
              <w:spacing w:after="0" w:line="240" w:lineRule="auto"/>
              <w:jc w:val="center"/>
              <w:rPr>
                <w:rFonts w:ascii="Arial" w:hAnsi="Arial" w:cs="Arial"/>
                <w:sz w:val="12"/>
                <w:szCs w:val="12"/>
              </w:rPr>
            </w:pPr>
            <w:r w:rsidRPr="00E77990">
              <w:rPr>
                <w:rFonts w:ascii="Arial" w:hAnsi="Arial" w:cs="Arial"/>
                <w:sz w:val="12"/>
                <w:szCs w:val="12"/>
              </w:rPr>
              <w:t>15</w:t>
            </w:r>
            <w:r w:rsidR="00AB6DF4" w:rsidRPr="00E77990">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CD4B3A7" w:rsidR="008D7166" w:rsidRPr="00E77990" w:rsidRDefault="00E77990" w:rsidP="0001264D">
            <w:pPr>
              <w:spacing w:after="0" w:line="240" w:lineRule="auto"/>
              <w:jc w:val="center"/>
              <w:rPr>
                <w:rFonts w:ascii="Arial" w:hAnsi="Arial" w:cs="Arial"/>
                <w:sz w:val="12"/>
                <w:szCs w:val="12"/>
              </w:rPr>
            </w:pPr>
            <w:r w:rsidRPr="00E77990">
              <w:rPr>
                <w:rFonts w:ascii="Arial" w:hAnsi="Arial" w:cs="Arial"/>
                <w:sz w:val="12"/>
                <w:szCs w:val="12"/>
              </w:rPr>
              <w:t>11</w:t>
            </w:r>
            <w:r w:rsidR="00AB6DF4" w:rsidRPr="00E77990">
              <w:rPr>
                <w:rFonts w:ascii="Arial" w:hAnsi="Arial" w:cs="Arial"/>
                <w:sz w:val="12"/>
                <w:szCs w:val="12"/>
              </w:rPr>
              <w:t>:00</w:t>
            </w:r>
          </w:p>
        </w:tc>
      </w:tr>
      <w:tr w:rsidR="00D173C3" w:rsidRPr="00E77990"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E77990" w:rsidRDefault="00D173C3" w:rsidP="00D173C3">
            <w:pPr>
              <w:snapToGrid w:val="0"/>
              <w:spacing w:after="0" w:line="240" w:lineRule="auto"/>
              <w:jc w:val="center"/>
              <w:rPr>
                <w:rFonts w:ascii="Arial" w:hAnsi="Arial" w:cs="Arial"/>
                <w:b/>
                <w:sz w:val="12"/>
                <w:szCs w:val="12"/>
              </w:rPr>
            </w:pPr>
            <w:r w:rsidRPr="00E77990">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E77990" w:rsidRDefault="00D173C3" w:rsidP="00D173C3">
            <w:pPr>
              <w:keepNext/>
              <w:spacing w:after="0" w:line="240" w:lineRule="auto"/>
              <w:rPr>
                <w:rFonts w:ascii="Arial" w:hAnsi="Arial" w:cs="Arial"/>
                <w:b/>
                <w:sz w:val="12"/>
                <w:szCs w:val="12"/>
              </w:rPr>
            </w:pPr>
          </w:p>
          <w:p w14:paraId="40C84E6D" w14:textId="77777777" w:rsidR="00D173C3" w:rsidRPr="00E77990" w:rsidRDefault="00D173C3" w:rsidP="00D173C3">
            <w:pPr>
              <w:keepNext/>
              <w:spacing w:after="0" w:line="240" w:lineRule="auto"/>
              <w:rPr>
                <w:rFonts w:ascii="Arial" w:hAnsi="Arial" w:cs="Arial"/>
                <w:b/>
                <w:sz w:val="12"/>
                <w:szCs w:val="12"/>
              </w:rPr>
            </w:pPr>
            <w:r w:rsidRPr="00E77990">
              <w:rPr>
                <w:rFonts w:ascii="Arial" w:hAnsi="Arial" w:cs="Arial"/>
                <w:b/>
                <w:sz w:val="12"/>
                <w:szCs w:val="12"/>
              </w:rPr>
              <w:t>JUNTA DE ACLARACIONES</w:t>
            </w:r>
          </w:p>
          <w:p w14:paraId="5F7578EC" w14:textId="77777777" w:rsidR="00D173C3" w:rsidRPr="00E77990" w:rsidRDefault="00D173C3" w:rsidP="00D173C3">
            <w:pPr>
              <w:spacing w:after="0" w:line="240" w:lineRule="auto"/>
              <w:rPr>
                <w:rFonts w:ascii="Arial" w:hAnsi="Arial" w:cs="Arial"/>
                <w:b/>
                <w:sz w:val="12"/>
                <w:szCs w:val="12"/>
              </w:rPr>
            </w:pPr>
            <w:r w:rsidRPr="00E77990">
              <w:rPr>
                <w:rFonts w:ascii="Arial" w:hAnsi="Arial" w:cs="Arial"/>
                <w:b/>
                <w:sz w:val="12"/>
                <w:szCs w:val="12"/>
              </w:rPr>
              <w:t>Artículo 39, fracción IV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E77990" w:rsidRDefault="00D173C3" w:rsidP="00D173C3">
            <w:pPr>
              <w:snapToGrid w:val="0"/>
              <w:spacing w:after="0" w:line="240" w:lineRule="auto"/>
              <w:rPr>
                <w:rFonts w:ascii="Arial" w:hAnsi="Arial" w:cs="Arial"/>
                <w:bCs/>
                <w:sz w:val="12"/>
                <w:szCs w:val="12"/>
              </w:rPr>
            </w:pPr>
          </w:p>
          <w:p w14:paraId="5B3EEE12" w14:textId="77777777" w:rsidR="00D173C3" w:rsidRPr="00E77990" w:rsidRDefault="00D173C3" w:rsidP="00D173C3">
            <w:pPr>
              <w:spacing w:after="0" w:line="240" w:lineRule="auto"/>
              <w:rPr>
                <w:rFonts w:ascii="Arial" w:hAnsi="Arial" w:cs="Arial"/>
                <w:bCs/>
                <w:sz w:val="12"/>
                <w:szCs w:val="12"/>
              </w:rPr>
            </w:pPr>
            <w:r w:rsidRPr="00E77990">
              <w:rPr>
                <w:rFonts w:ascii="Arial" w:hAnsi="Arial" w:cs="Arial"/>
                <w:bCs/>
                <w:sz w:val="12"/>
                <w:szCs w:val="12"/>
              </w:rPr>
              <w:t>Sala de Juntas de esta Secretaría de Infraestructura Pública y Desarrollo Urbano Sostenible</w:t>
            </w:r>
          </w:p>
          <w:p w14:paraId="184004EE" w14:textId="77777777" w:rsidR="00D173C3" w:rsidRPr="00E77990"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E77990" w:rsidRDefault="00D173C3" w:rsidP="00D173C3">
            <w:pPr>
              <w:keepNext/>
              <w:snapToGrid w:val="0"/>
              <w:spacing w:after="0" w:line="240" w:lineRule="auto"/>
              <w:rPr>
                <w:rFonts w:ascii="Arial" w:hAnsi="Arial" w:cs="Arial"/>
                <w:bCs/>
                <w:sz w:val="12"/>
                <w:szCs w:val="12"/>
              </w:rPr>
            </w:pPr>
          </w:p>
          <w:p w14:paraId="72911850" w14:textId="77777777" w:rsidR="00D173C3" w:rsidRPr="00E77990" w:rsidRDefault="00D173C3" w:rsidP="00D173C3">
            <w:pPr>
              <w:snapToGrid w:val="0"/>
              <w:spacing w:after="0" w:line="240" w:lineRule="auto"/>
              <w:rPr>
                <w:rFonts w:ascii="Arial" w:hAnsi="Arial" w:cs="Arial"/>
                <w:bCs/>
                <w:sz w:val="12"/>
                <w:szCs w:val="12"/>
              </w:rPr>
            </w:pPr>
            <w:r w:rsidRPr="00E77990">
              <w:rPr>
                <w:rFonts w:ascii="Arial" w:hAnsi="Arial" w:cs="Arial"/>
                <w:bCs/>
                <w:sz w:val="12"/>
                <w:szCs w:val="12"/>
              </w:rPr>
              <w:t>En Ex Centro Minero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3C89F795" w:rsidR="00D173C3" w:rsidRPr="00E77990" w:rsidRDefault="00E77990" w:rsidP="00033FF5">
            <w:pPr>
              <w:spacing w:after="0" w:line="240" w:lineRule="auto"/>
              <w:jc w:val="center"/>
              <w:rPr>
                <w:rFonts w:ascii="Arial" w:hAnsi="Arial" w:cs="Arial"/>
                <w:sz w:val="12"/>
                <w:szCs w:val="12"/>
              </w:rPr>
            </w:pPr>
            <w:r>
              <w:rPr>
                <w:rFonts w:ascii="Arial" w:hAnsi="Arial" w:cs="Arial"/>
                <w:sz w:val="12"/>
                <w:szCs w:val="12"/>
              </w:rPr>
              <w:t>18</w:t>
            </w:r>
            <w:r w:rsidR="00AB6DF4" w:rsidRPr="00E77990">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1EC1BCD3" w:rsidR="00D173C3" w:rsidRPr="00E77990" w:rsidRDefault="00871120" w:rsidP="00FB771D">
            <w:pPr>
              <w:spacing w:after="0" w:line="240" w:lineRule="auto"/>
              <w:jc w:val="center"/>
              <w:rPr>
                <w:rFonts w:ascii="Arial" w:hAnsi="Arial" w:cs="Arial"/>
                <w:sz w:val="12"/>
                <w:szCs w:val="12"/>
              </w:rPr>
            </w:pPr>
            <w:r w:rsidRPr="00E77990">
              <w:rPr>
                <w:rFonts w:ascii="Arial" w:hAnsi="Arial" w:cs="Arial"/>
                <w:sz w:val="12"/>
                <w:szCs w:val="12"/>
              </w:rPr>
              <w:t>16</w:t>
            </w:r>
            <w:r w:rsidR="00AB6DF4" w:rsidRPr="00E77990">
              <w:rPr>
                <w:rFonts w:ascii="Arial" w:hAnsi="Arial" w:cs="Arial"/>
                <w:sz w:val="12"/>
                <w:szCs w:val="12"/>
              </w:rPr>
              <w:t>:</w:t>
            </w:r>
            <w:r w:rsidR="00766C15" w:rsidRPr="00E77990">
              <w:rPr>
                <w:rFonts w:ascii="Arial" w:hAnsi="Arial" w:cs="Arial"/>
                <w:sz w:val="12"/>
                <w:szCs w:val="12"/>
              </w:rPr>
              <w:t>0</w:t>
            </w:r>
            <w:r w:rsidR="00AB6DF4" w:rsidRPr="00E77990">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E77990" w:rsidRDefault="00D173C3" w:rsidP="00D173C3">
            <w:pPr>
              <w:snapToGrid w:val="0"/>
              <w:spacing w:after="0" w:line="240" w:lineRule="auto"/>
              <w:jc w:val="center"/>
              <w:rPr>
                <w:rFonts w:ascii="Arial" w:hAnsi="Arial" w:cs="Arial"/>
                <w:b/>
                <w:sz w:val="12"/>
                <w:szCs w:val="12"/>
              </w:rPr>
            </w:pPr>
          </w:p>
          <w:p w14:paraId="536E6D52" w14:textId="77777777" w:rsidR="00D173C3" w:rsidRPr="00E77990" w:rsidRDefault="00D173C3" w:rsidP="00D173C3">
            <w:pPr>
              <w:snapToGrid w:val="0"/>
              <w:spacing w:after="0" w:line="240" w:lineRule="auto"/>
              <w:jc w:val="center"/>
              <w:rPr>
                <w:rFonts w:ascii="Arial" w:hAnsi="Arial" w:cs="Arial"/>
                <w:b/>
                <w:sz w:val="12"/>
                <w:szCs w:val="12"/>
              </w:rPr>
            </w:pPr>
          </w:p>
          <w:p w14:paraId="4E64BAD4" w14:textId="77777777" w:rsidR="00D173C3" w:rsidRPr="00E77990" w:rsidRDefault="00D173C3" w:rsidP="00D173C3">
            <w:pPr>
              <w:snapToGrid w:val="0"/>
              <w:spacing w:after="0" w:line="240" w:lineRule="auto"/>
              <w:jc w:val="center"/>
              <w:rPr>
                <w:rFonts w:ascii="Arial" w:hAnsi="Arial" w:cs="Arial"/>
                <w:b/>
                <w:sz w:val="12"/>
                <w:szCs w:val="12"/>
              </w:rPr>
            </w:pPr>
          </w:p>
          <w:p w14:paraId="09604145" w14:textId="77777777" w:rsidR="00D173C3" w:rsidRPr="00E77990" w:rsidRDefault="00D173C3" w:rsidP="00D173C3">
            <w:pPr>
              <w:snapToGrid w:val="0"/>
              <w:spacing w:after="0" w:line="240" w:lineRule="auto"/>
              <w:jc w:val="center"/>
              <w:rPr>
                <w:rFonts w:ascii="Arial" w:hAnsi="Arial" w:cs="Arial"/>
                <w:b/>
                <w:sz w:val="12"/>
                <w:szCs w:val="12"/>
              </w:rPr>
            </w:pPr>
            <w:r w:rsidRPr="00E77990">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E77990" w:rsidRDefault="00D173C3" w:rsidP="00D173C3">
            <w:pPr>
              <w:spacing w:after="0" w:line="240" w:lineRule="auto"/>
              <w:rPr>
                <w:rFonts w:ascii="Arial" w:hAnsi="Arial" w:cs="Arial"/>
                <w:b/>
                <w:sz w:val="12"/>
                <w:szCs w:val="12"/>
              </w:rPr>
            </w:pPr>
          </w:p>
          <w:p w14:paraId="470E2DE1" w14:textId="77777777" w:rsidR="00D173C3" w:rsidRPr="00E77990" w:rsidRDefault="00D173C3" w:rsidP="00D173C3">
            <w:pPr>
              <w:spacing w:after="0" w:line="240" w:lineRule="auto"/>
              <w:rPr>
                <w:rFonts w:ascii="Arial" w:hAnsi="Arial" w:cs="Arial"/>
                <w:b/>
                <w:sz w:val="12"/>
                <w:szCs w:val="12"/>
              </w:rPr>
            </w:pPr>
            <w:r w:rsidRPr="00E77990">
              <w:rPr>
                <w:rFonts w:ascii="Arial" w:hAnsi="Arial" w:cs="Arial"/>
                <w:b/>
                <w:sz w:val="12"/>
                <w:szCs w:val="12"/>
              </w:rPr>
              <w:t>PRESENTACIÓN Y APERTURA DE PROPOSICIONES.</w:t>
            </w:r>
          </w:p>
          <w:p w14:paraId="0602E44A" w14:textId="77777777" w:rsidR="00D173C3" w:rsidRPr="00E77990" w:rsidRDefault="00D173C3" w:rsidP="00D173C3">
            <w:pPr>
              <w:spacing w:after="0" w:line="240" w:lineRule="auto"/>
              <w:rPr>
                <w:rFonts w:ascii="Arial" w:hAnsi="Arial" w:cs="Arial"/>
                <w:b/>
                <w:sz w:val="12"/>
                <w:szCs w:val="12"/>
              </w:rPr>
            </w:pPr>
            <w:r w:rsidRPr="00E77990">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E77990" w:rsidRDefault="00D173C3" w:rsidP="00D173C3">
            <w:pPr>
              <w:snapToGrid w:val="0"/>
              <w:spacing w:after="0" w:line="240" w:lineRule="auto"/>
              <w:rPr>
                <w:rFonts w:ascii="Arial" w:hAnsi="Arial" w:cs="Arial"/>
                <w:bCs/>
                <w:sz w:val="12"/>
                <w:szCs w:val="12"/>
              </w:rPr>
            </w:pPr>
          </w:p>
          <w:p w14:paraId="6E9F4042" w14:textId="77777777" w:rsidR="00D173C3" w:rsidRPr="00E77990" w:rsidRDefault="00D173C3" w:rsidP="00D173C3">
            <w:pPr>
              <w:spacing w:after="0" w:line="240" w:lineRule="auto"/>
              <w:rPr>
                <w:rFonts w:ascii="Arial" w:hAnsi="Arial" w:cs="Arial"/>
                <w:bCs/>
                <w:sz w:val="12"/>
                <w:szCs w:val="12"/>
              </w:rPr>
            </w:pPr>
            <w:r w:rsidRPr="00E77990">
              <w:rPr>
                <w:rFonts w:ascii="Arial" w:hAnsi="Arial" w:cs="Arial"/>
                <w:bCs/>
                <w:sz w:val="12"/>
                <w:szCs w:val="12"/>
              </w:rPr>
              <w:t>Sala de Juntas de esta Secretaría de Infraestructura Pública y Desarrollo Urbano Sostenible</w:t>
            </w:r>
          </w:p>
          <w:p w14:paraId="6E711F75" w14:textId="77777777" w:rsidR="00D173C3" w:rsidRPr="00E77990"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E77990" w:rsidRDefault="00D173C3" w:rsidP="00D173C3">
            <w:pPr>
              <w:keepNext/>
              <w:snapToGrid w:val="0"/>
              <w:spacing w:after="0" w:line="240" w:lineRule="auto"/>
              <w:rPr>
                <w:rFonts w:ascii="Arial" w:hAnsi="Arial" w:cs="Arial"/>
                <w:bCs/>
                <w:sz w:val="12"/>
                <w:szCs w:val="12"/>
              </w:rPr>
            </w:pPr>
          </w:p>
          <w:p w14:paraId="555DDBF4" w14:textId="77777777" w:rsidR="00D173C3" w:rsidRPr="00E77990" w:rsidRDefault="00D173C3" w:rsidP="00D173C3">
            <w:pPr>
              <w:snapToGrid w:val="0"/>
              <w:spacing w:after="0" w:line="240" w:lineRule="auto"/>
              <w:rPr>
                <w:rFonts w:ascii="Arial" w:hAnsi="Arial" w:cs="Arial"/>
                <w:bCs/>
                <w:sz w:val="12"/>
                <w:szCs w:val="12"/>
              </w:rPr>
            </w:pPr>
            <w:r w:rsidRPr="00E77990">
              <w:rPr>
                <w:rFonts w:ascii="Arial" w:hAnsi="Arial" w:cs="Arial"/>
                <w:bCs/>
                <w:sz w:val="12"/>
                <w:szCs w:val="12"/>
              </w:rPr>
              <w:t>En Ex Centro Minero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5E188F76" w:rsidR="00D173C3" w:rsidRPr="00E77990" w:rsidRDefault="00E77990" w:rsidP="00033FF5">
            <w:pPr>
              <w:spacing w:after="0" w:line="240" w:lineRule="auto"/>
              <w:jc w:val="center"/>
              <w:rPr>
                <w:rFonts w:ascii="Arial" w:hAnsi="Arial" w:cs="Arial"/>
                <w:sz w:val="12"/>
                <w:szCs w:val="12"/>
              </w:rPr>
            </w:pPr>
            <w:r>
              <w:rPr>
                <w:rFonts w:ascii="Arial" w:hAnsi="Arial" w:cs="Arial"/>
                <w:sz w:val="12"/>
                <w:szCs w:val="12"/>
              </w:rPr>
              <w:t>22</w:t>
            </w:r>
            <w:r w:rsidR="00AB6DF4" w:rsidRPr="00E77990">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31FFB848" w:rsidR="00D173C3" w:rsidRPr="00E77990" w:rsidRDefault="00E77990" w:rsidP="00871120">
            <w:pPr>
              <w:spacing w:after="0" w:line="240" w:lineRule="auto"/>
              <w:jc w:val="center"/>
              <w:rPr>
                <w:rFonts w:ascii="Arial" w:hAnsi="Arial" w:cs="Arial"/>
                <w:sz w:val="12"/>
                <w:szCs w:val="12"/>
              </w:rPr>
            </w:pPr>
            <w:r>
              <w:rPr>
                <w:rFonts w:ascii="Arial" w:hAnsi="Arial" w:cs="Arial"/>
                <w:sz w:val="12"/>
                <w:szCs w:val="12"/>
              </w:rPr>
              <w:t>09</w:t>
            </w:r>
            <w:r w:rsidR="0015438A" w:rsidRPr="00E77990">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lastRenderedPageBreak/>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09182EE2"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E77990" w:rsidRPr="00E77990">
        <w:rPr>
          <w:rFonts w:ascii="Arial" w:hAnsi="Arial" w:cs="Arial"/>
          <w:b/>
          <w:sz w:val="16"/>
          <w:szCs w:val="16"/>
        </w:rPr>
        <w:t>51</w:t>
      </w:r>
      <w:r w:rsidR="006E0CE7" w:rsidRPr="00E77990">
        <w:rPr>
          <w:rFonts w:ascii="Arial" w:hAnsi="Arial" w:cs="Arial"/>
          <w:b/>
          <w:sz w:val="16"/>
          <w:szCs w:val="16"/>
        </w:rPr>
        <w:t xml:space="preserve"> </w:t>
      </w:r>
      <w:r w:rsidRPr="00E77990">
        <w:rPr>
          <w:rFonts w:ascii="Arial" w:hAnsi="Arial" w:cs="Arial"/>
          <w:sz w:val="16"/>
          <w:szCs w:val="16"/>
        </w:rPr>
        <w:t xml:space="preserve">días naturales, siendo la fecha estimada de inicio el día </w:t>
      </w:r>
      <w:r w:rsidR="00E77990" w:rsidRPr="00E77990">
        <w:rPr>
          <w:rFonts w:ascii="Arial" w:hAnsi="Arial" w:cs="Arial"/>
          <w:b/>
          <w:sz w:val="16"/>
          <w:szCs w:val="16"/>
        </w:rPr>
        <w:t>10</w:t>
      </w:r>
      <w:r w:rsidR="00766C15" w:rsidRPr="00E77990">
        <w:rPr>
          <w:rFonts w:ascii="Arial" w:hAnsi="Arial" w:cs="Arial"/>
          <w:b/>
          <w:sz w:val="16"/>
          <w:szCs w:val="16"/>
        </w:rPr>
        <w:t xml:space="preserve"> de enero de 2024</w:t>
      </w:r>
      <w:r w:rsidR="009F247A" w:rsidRPr="00E77990">
        <w:rPr>
          <w:rFonts w:ascii="Arial" w:hAnsi="Arial" w:cs="Arial"/>
          <w:sz w:val="16"/>
          <w:szCs w:val="16"/>
        </w:rPr>
        <w:t xml:space="preserve"> y</w:t>
      </w:r>
      <w:r w:rsidRPr="00E77990">
        <w:rPr>
          <w:rFonts w:ascii="Arial" w:hAnsi="Arial" w:cs="Arial"/>
          <w:sz w:val="16"/>
          <w:szCs w:val="16"/>
        </w:rPr>
        <w:t xml:space="preserve"> la fecha estimada de terminación el día </w:t>
      </w:r>
      <w:r w:rsidR="0015438A" w:rsidRPr="00E77990">
        <w:rPr>
          <w:rFonts w:ascii="Arial" w:hAnsi="Arial" w:cs="Arial"/>
          <w:b/>
          <w:bCs/>
          <w:sz w:val="16"/>
          <w:szCs w:val="16"/>
        </w:rPr>
        <w:t>29 de febrero de 2024</w:t>
      </w:r>
      <w:r w:rsidRPr="00E77990">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E77990" w:rsidRDefault="00EC3BC2">
            <w:pPr>
              <w:suppressLineNumbers/>
              <w:snapToGrid w:val="0"/>
              <w:spacing w:after="0" w:line="240" w:lineRule="auto"/>
              <w:rPr>
                <w:rFonts w:ascii="Arial" w:hAnsi="Arial" w:cs="Arial"/>
                <w:b/>
                <w:sz w:val="16"/>
                <w:szCs w:val="16"/>
              </w:rPr>
            </w:pPr>
            <w:r w:rsidRPr="00E77990">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07EE584D"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E77990">
              <w:rPr>
                <w:rFonts w:ascii="Arial" w:hAnsi="Arial" w:cs="Arial"/>
                <w:b/>
                <w:sz w:val="16"/>
                <w:szCs w:val="16"/>
              </w:rPr>
              <w:t>REGIST</w:t>
            </w:r>
            <w:r w:rsidR="003031CB" w:rsidRPr="00E77990">
              <w:rPr>
                <w:rFonts w:ascii="Arial" w:hAnsi="Arial" w:cs="Arial"/>
                <w:b/>
                <w:sz w:val="16"/>
                <w:szCs w:val="16"/>
              </w:rPr>
              <w:t xml:space="preserve">RO </w:t>
            </w:r>
            <w:r w:rsidR="00011AA3" w:rsidRPr="00E77990">
              <w:rPr>
                <w:rFonts w:ascii="Arial" w:hAnsi="Arial" w:cs="Arial"/>
                <w:b/>
                <w:sz w:val="16"/>
                <w:szCs w:val="16"/>
              </w:rPr>
              <w:t xml:space="preserve">ESTATAL DE </w:t>
            </w:r>
            <w:r w:rsidR="003031CB" w:rsidRPr="00E77990">
              <w:rPr>
                <w:rFonts w:ascii="Arial" w:hAnsi="Arial" w:cs="Arial"/>
                <w:b/>
                <w:sz w:val="16"/>
                <w:szCs w:val="16"/>
              </w:rPr>
              <w:t>CONTRATISTA</w:t>
            </w:r>
            <w:r w:rsidR="00011AA3" w:rsidRPr="00E77990">
              <w:rPr>
                <w:rFonts w:ascii="Arial" w:hAnsi="Arial" w:cs="Arial"/>
                <w:b/>
                <w:sz w:val="16"/>
                <w:szCs w:val="16"/>
              </w:rPr>
              <w:t xml:space="preserve">. </w:t>
            </w:r>
            <w:r w:rsidR="009A029A" w:rsidRPr="00E77990">
              <w:rPr>
                <w:rFonts w:ascii="Arial" w:hAnsi="Arial" w:cs="Arial"/>
                <w:b/>
                <w:sz w:val="16"/>
                <w:szCs w:val="16"/>
              </w:rPr>
              <w:t xml:space="preserve">ESPECIALIDAD </w:t>
            </w:r>
            <w:r w:rsidR="00E84B04" w:rsidRPr="00E77990">
              <w:rPr>
                <w:rFonts w:ascii="Arial" w:hAnsi="Arial" w:cs="Arial"/>
                <w:b/>
                <w:sz w:val="16"/>
                <w:szCs w:val="16"/>
              </w:rPr>
              <w:t>(</w:t>
            </w:r>
            <w:r w:rsidR="00EC3579" w:rsidRPr="00E77990">
              <w:rPr>
                <w:rFonts w:ascii="Arial" w:hAnsi="Arial" w:cs="Arial"/>
                <w:b/>
                <w:sz w:val="16"/>
                <w:szCs w:val="16"/>
              </w:rPr>
              <w:t xml:space="preserve">Carreteras y/o Pavimentación Hidráulica y/o Asfáltica y/o Pavimentación </w:t>
            </w:r>
            <w:r w:rsidR="00E77990" w:rsidRPr="00E77990">
              <w:rPr>
                <w:rFonts w:ascii="Arial" w:hAnsi="Arial" w:cs="Arial"/>
                <w:b/>
                <w:sz w:val="16"/>
                <w:szCs w:val="16"/>
              </w:rPr>
              <w:t>Hidráulica</w:t>
            </w:r>
            <w:r w:rsidR="009F247A" w:rsidRPr="00E77990">
              <w:rPr>
                <w:rFonts w:ascii="Arial" w:hAnsi="Arial" w:cs="Arial"/>
                <w:b/>
                <w:sz w:val="16"/>
                <w:szCs w:val="16"/>
              </w:rPr>
              <w:t>) (</w:t>
            </w:r>
            <w:r w:rsidRPr="00E77990">
              <w:rPr>
                <w:rFonts w:ascii="Arial" w:hAnsi="Arial" w:cs="Arial"/>
                <w:sz w:val="16"/>
                <w:szCs w:val="16"/>
              </w:rPr>
              <w:t>artículo 15 de la Ley)</w:t>
            </w:r>
            <w:r w:rsidR="00175CB8" w:rsidRPr="00E77990">
              <w:rPr>
                <w:rFonts w:ascii="Arial" w:hAnsi="Arial" w:cs="Arial"/>
                <w:sz w:val="16"/>
                <w:szCs w:val="16"/>
              </w:rPr>
              <w:t xml:space="preserve"> </w:t>
            </w:r>
            <w:r w:rsidR="006B00DB" w:rsidRPr="00E77990">
              <w:rPr>
                <w:rFonts w:ascii="Arial" w:hAnsi="Arial" w:cs="Arial"/>
                <w:sz w:val="16"/>
                <w:szCs w:val="16"/>
              </w:rPr>
              <w:t>(Documento Digitalizado que expide la Secretaría de Contraloría</w:t>
            </w:r>
            <w:r w:rsidR="00A04675" w:rsidRPr="00E77990">
              <w:rPr>
                <w:rFonts w:ascii="Arial" w:hAnsi="Arial" w:cs="Arial"/>
                <w:sz w:val="16"/>
                <w:szCs w:val="16"/>
              </w:rPr>
              <w:t xml:space="preserve"> del Gobierno del Estado de Hidalgo</w:t>
            </w:r>
            <w:r w:rsidR="006B00DB" w:rsidRPr="00E77990">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662C21E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E77990">
              <w:rPr>
                <w:rFonts w:ascii="Arial" w:hAnsi="Arial" w:cs="Arial"/>
                <w:b/>
                <w:bCs/>
                <w:sz w:val="20"/>
                <w:szCs w:val="20"/>
              </w:rPr>
              <w:t>T-2.- REGISTRO E</w:t>
            </w:r>
            <w:r w:rsidR="00011AA3" w:rsidRPr="00E77990">
              <w:rPr>
                <w:rFonts w:ascii="Arial" w:hAnsi="Arial" w:cs="Arial"/>
                <w:b/>
                <w:bCs/>
                <w:sz w:val="20"/>
                <w:szCs w:val="20"/>
              </w:rPr>
              <w:t xml:space="preserve">STATAL DE </w:t>
            </w:r>
            <w:r w:rsidRPr="00E77990">
              <w:rPr>
                <w:rFonts w:ascii="Arial" w:hAnsi="Arial" w:cs="Arial"/>
                <w:b/>
                <w:bCs/>
                <w:sz w:val="20"/>
                <w:szCs w:val="20"/>
              </w:rPr>
              <w:t>CONTRATISTA.</w:t>
            </w:r>
            <w:r w:rsidR="002A3556" w:rsidRPr="00E77990">
              <w:rPr>
                <w:rFonts w:ascii="Arial" w:hAnsi="Arial" w:cs="Arial"/>
                <w:b/>
                <w:bCs/>
                <w:sz w:val="20"/>
                <w:szCs w:val="20"/>
              </w:rPr>
              <w:t xml:space="preserve"> </w:t>
            </w:r>
            <w:r w:rsidR="00CE5C07" w:rsidRPr="00E77990">
              <w:rPr>
                <w:rFonts w:ascii="Arial" w:hAnsi="Arial" w:cs="Arial"/>
                <w:b/>
                <w:sz w:val="16"/>
                <w:szCs w:val="16"/>
              </w:rPr>
              <w:t xml:space="preserve">ESPECIALIDAD </w:t>
            </w:r>
            <w:r w:rsidR="00E3794F" w:rsidRPr="00E77990">
              <w:rPr>
                <w:rFonts w:ascii="Arial" w:hAnsi="Arial" w:cs="Arial"/>
                <w:b/>
                <w:sz w:val="16"/>
                <w:szCs w:val="16"/>
              </w:rPr>
              <w:t>(</w:t>
            </w:r>
            <w:r w:rsidR="00EC3579" w:rsidRPr="00E77990">
              <w:rPr>
                <w:rFonts w:ascii="Arial" w:hAnsi="Arial" w:cs="Arial"/>
                <w:b/>
                <w:sz w:val="16"/>
                <w:szCs w:val="16"/>
              </w:rPr>
              <w:t xml:space="preserve">Carreteras y/o Pavimentación Hidráulica y/o Asfáltica y/o Pavimentación </w:t>
            </w:r>
            <w:r w:rsidR="00E77990" w:rsidRPr="00E77990">
              <w:rPr>
                <w:rFonts w:ascii="Arial" w:hAnsi="Arial" w:cs="Arial"/>
                <w:b/>
                <w:sz w:val="16"/>
                <w:szCs w:val="16"/>
              </w:rPr>
              <w:t>Hidráulica</w:t>
            </w:r>
            <w:r w:rsidR="00E3794F" w:rsidRPr="00E77990">
              <w:rPr>
                <w:rFonts w:ascii="Arial" w:hAnsi="Arial" w:cs="Arial"/>
                <w:b/>
                <w:sz w:val="16"/>
                <w:szCs w:val="16"/>
              </w:rPr>
              <w:t>)</w:t>
            </w:r>
            <w:r w:rsidR="001E3155" w:rsidRPr="00E77990">
              <w:rPr>
                <w:rFonts w:ascii="Arial" w:hAnsi="Arial" w:cs="Arial"/>
                <w:b/>
                <w:sz w:val="16"/>
                <w:szCs w:val="16"/>
              </w:rPr>
              <w:t>.</w:t>
            </w:r>
            <w:r w:rsidR="00AB1C60" w:rsidRPr="00E77990">
              <w:rPr>
                <w:rFonts w:ascii="Arial" w:hAnsi="Arial" w:cs="Arial"/>
                <w:b/>
                <w:sz w:val="16"/>
                <w:szCs w:val="16"/>
              </w:rPr>
              <w:t xml:space="preserve"> </w:t>
            </w:r>
            <w:r w:rsidR="006B00DB" w:rsidRPr="00E77990">
              <w:rPr>
                <w:rFonts w:ascii="Arial" w:hAnsi="Arial" w:cs="Arial"/>
                <w:b/>
                <w:sz w:val="16"/>
                <w:szCs w:val="16"/>
              </w:rPr>
              <w:t>(</w:t>
            </w:r>
            <w:r w:rsidR="006B00DB" w:rsidRPr="00E77990">
              <w:rPr>
                <w:rFonts w:ascii="Arial" w:hAnsi="Arial" w:cs="Arial"/>
                <w:sz w:val="16"/>
                <w:szCs w:val="16"/>
              </w:rPr>
              <w:t>artículo 15 de la Ley) (Documento Digitalizado que expide la Secretaría de Contraloría</w:t>
            </w:r>
            <w:r w:rsidR="00A04675" w:rsidRPr="00E77990">
              <w:rPr>
                <w:rFonts w:ascii="Arial" w:hAnsi="Arial" w:cs="Arial"/>
                <w:sz w:val="16"/>
                <w:szCs w:val="16"/>
              </w:rPr>
              <w:t xml:space="preserve"> del Gobierno del Estado de Hidalgo</w:t>
            </w:r>
            <w:r w:rsidR="006B00DB" w:rsidRPr="00E77990">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E77990" w:rsidRDefault="00EC3BC2">
            <w:pPr>
              <w:suppressLineNumbers/>
              <w:snapToGrid w:val="0"/>
              <w:spacing w:after="0" w:line="240" w:lineRule="auto"/>
              <w:rPr>
                <w:rFonts w:ascii="Arial" w:eastAsia="Wingdings" w:hAnsi="Arial" w:cs="Arial"/>
                <w:b/>
                <w:sz w:val="16"/>
                <w:szCs w:val="16"/>
              </w:rPr>
            </w:pPr>
            <w:r w:rsidRPr="00E77990">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6598283"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E77990">
              <w:rPr>
                <w:rFonts w:ascii="Arial" w:eastAsia="Wingdings" w:hAnsi="Arial" w:cs="Arial"/>
                <w:b/>
                <w:sz w:val="16"/>
                <w:szCs w:val="16"/>
              </w:rPr>
              <w:t>REGIST</w:t>
            </w:r>
            <w:r w:rsidR="00CF5C41" w:rsidRPr="00E77990">
              <w:rPr>
                <w:rFonts w:ascii="Arial" w:eastAsia="Wingdings" w:hAnsi="Arial" w:cs="Arial"/>
                <w:b/>
                <w:sz w:val="16"/>
                <w:szCs w:val="16"/>
              </w:rPr>
              <w:t>RO E</w:t>
            </w:r>
            <w:r w:rsidR="00011AA3" w:rsidRPr="00E77990">
              <w:rPr>
                <w:rFonts w:ascii="Arial" w:eastAsia="Wingdings" w:hAnsi="Arial" w:cs="Arial"/>
                <w:b/>
                <w:sz w:val="16"/>
                <w:szCs w:val="16"/>
              </w:rPr>
              <w:t xml:space="preserve">STATAL </w:t>
            </w:r>
            <w:r w:rsidR="00CF5C41" w:rsidRPr="00E77990">
              <w:rPr>
                <w:rFonts w:ascii="Arial" w:eastAsia="Wingdings" w:hAnsi="Arial" w:cs="Arial"/>
                <w:b/>
                <w:sz w:val="16"/>
                <w:szCs w:val="16"/>
              </w:rPr>
              <w:t>DE CONTRATISTA</w:t>
            </w:r>
            <w:r w:rsidR="00011AA3" w:rsidRPr="00E77990">
              <w:rPr>
                <w:rFonts w:ascii="Arial" w:eastAsia="Wingdings" w:hAnsi="Arial" w:cs="Arial"/>
                <w:b/>
                <w:sz w:val="16"/>
                <w:szCs w:val="16"/>
              </w:rPr>
              <w:t>.</w:t>
            </w:r>
            <w:r w:rsidR="00CF5C41" w:rsidRPr="00E77990">
              <w:rPr>
                <w:rFonts w:ascii="Arial" w:eastAsia="Wingdings" w:hAnsi="Arial" w:cs="Arial"/>
                <w:b/>
                <w:sz w:val="16"/>
                <w:szCs w:val="16"/>
              </w:rPr>
              <w:t xml:space="preserve"> </w:t>
            </w:r>
            <w:r w:rsidR="00F977C8" w:rsidRPr="00E77990">
              <w:rPr>
                <w:rFonts w:ascii="Arial" w:eastAsia="Wingdings" w:hAnsi="Arial" w:cs="Arial"/>
                <w:b/>
                <w:sz w:val="16"/>
                <w:szCs w:val="16"/>
              </w:rPr>
              <w:t>ESPECIALIDAD (</w:t>
            </w:r>
            <w:r w:rsidR="00EC3579" w:rsidRPr="00E77990">
              <w:rPr>
                <w:rFonts w:ascii="Arial" w:hAnsi="Arial" w:cs="Arial"/>
                <w:b/>
                <w:sz w:val="16"/>
                <w:szCs w:val="16"/>
              </w:rPr>
              <w:t xml:space="preserve">Carreteras y/o Pavimentación Hidráulica y/o Asfáltica y/o Pavimentación </w:t>
            </w:r>
            <w:r w:rsidR="00E77990" w:rsidRPr="00E77990">
              <w:rPr>
                <w:rFonts w:ascii="Arial" w:hAnsi="Arial" w:cs="Arial"/>
                <w:b/>
                <w:sz w:val="16"/>
                <w:szCs w:val="16"/>
              </w:rPr>
              <w:t>Hidráulica</w:t>
            </w:r>
            <w:r w:rsidR="00AA295A" w:rsidRPr="00E77990">
              <w:rPr>
                <w:rFonts w:ascii="Arial" w:eastAsia="Wingdings" w:hAnsi="Arial" w:cs="Arial"/>
                <w:b/>
                <w:sz w:val="16"/>
                <w:szCs w:val="16"/>
              </w:rPr>
              <w:t>)</w:t>
            </w:r>
            <w:r w:rsidR="00EC22A5" w:rsidRPr="00E77990">
              <w:rPr>
                <w:rFonts w:ascii="Arial" w:eastAsia="Wingdings" w:hAnsi="Arial" w:cs="Arial"/>
                <w:sz w:val="16"/>
                <w:szCs w:val="16"/>
              </w:rPr>
              <w:t xml:space="preserve"> </w:t>
            </w:r>
            <w:r w:rsidR="00502729" w:rsidRPr="00E77990">
              <w:rPr>
                <w:rFonts w:ascii="Arial" w:eastAsia="Wingdings" w:hAnsi="Arial" w:cs="Arial"/>
                <w:sz w:val="16"/>
                <w:szCs w:val="16"/>
              </w:rPr>
              <w:t xml:space="preserve">(artículo 15 de la Ley) </w:t>
            </w:r>
            <w:r w:rsidR="00021021" w:rsidRPr="00E77990">
              <w:rPr>
                <w:rFonts w:ascii="Arial" w:hAnsi="Arial" w:cs="Arial"/>
                <w:sz w:val="16"/>
                <w:szCs w:val="16"/>
              </w:rPr>
              <w:t>(Documento Digitalizado que expide la Secretaría de Contraloría</w:t>
            </w:r>
            <w:r w:rsidR="00A04675" w:rsidRPr="00E77990">
              <w:rPr>
                <w:rFonts w:ascii="Arial" w:hAnsi="Arial" w:cs="Arial"/>
                <w:sz w:val="16"/>
                <w:szCs w:val="16"/>
              </w:rPr>
              <w:t xml:space="preserve"> del Gobierno del Estado de Hidalgo</w:t>
            </w:r>
            <w:r w:rsidR="00021021" w:rsidRPr="00E77990">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7E4BBC" w14:textId="77777777" w:rsidR="007A12DA" w:rsidRDefault="007A12DA">
      <w:pPr>
        <w:spacing w:after="0" w:line="240" w:lineRule="auto"/>
      </w:pPr>
      <w:r>
        <w:separator/>
      </w:r>
    </w:p>
  </w:endnote>
  <w:endnote w:type="continuationSeparator" w:id="0">
    <w:p w14:paraId="7A40C820" w14:textId="77777777" w:rsidR="007A12DA" w:rsidRDefault="007A12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1"/>
    <w:family w:val="roman"/>
    <w:notTrueType/>
    <w:pitch w:val="variable"/>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77990">
      <w:rPr>
        <w:rStyle w:val="Nmerodepgina"/>
        <w:rFonts w:ascii="Arial" w:hAnsi="Arial" w:cs="Arial"/>
        <w:b/>
        <w:noProof/>
        <w:sz w:val="16"/>
        <w:szCs w:val="16"/>
      </w:rPr>
      <w:t>25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7799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E77990">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E77990">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77990">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7799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67CEF51" w14:textId="77777777" w:rsidR="007A12DA" w:rsidRDefault="007A12DA">
      <w:pPr>
        <w:spacing w:after="0" w:line="240" w:lineRule="auto"/>
      </w:pPr>
      <w:r>
        <w:separator/>
      </w:r>
    </w:p>
  </w:footnote>
  <w:footnote w:type="continuationSeparator" w:id="0">
    <w:p w14:paraId="1F1568F0" w14:textId="77777777" w:rsidR="007A12DA" w:rsidRDefault="007A12D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3BF3"/>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0E7F"/>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E60"/>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2DA"/>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56F82"/>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081D"/>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3C1"/>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77990"/>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93CB97-D825-4796-8471-91669A6623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92</Pages>
  <Words>41363</Words>
  <Characters>227498</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268325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Cuenta Microsoft</cp:lastModifiedBy>
  <cp:revision>6</cp:revision>
  <cp:lastPrinted>2023-11-23T00:25:00Z</cp:lastPrinted>
  <dcterms:created xsi:type="dcterms:W3CDTF">2023-12-07T04:15:00Z</dcterms:created>
  <dcterms:modified xsi:type="dcterms:W3CDTF">2023-12-07T22:18:00Z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